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48" w:rsidRDefault="00116448" w:rsidP="00116448">
      <w:pPr>
        <w:spacing w:after="0" w:line="240" w:lineRule="auto"/>
        <w:rPr>
          <w:rFonts w:ascii="Times New Roman" w:eastAsia="Times New Roman" w:hAnsi="Times New Roman" w:cs="Times New Roman"/>
          <w:position w:val="0"/>
          <w:sz w:val="24"/>
          <w:szCs w:val="24"/>
          <w:lang w:eastAsia="uk-UA"/>
        </w:rPr>
      </w:pPr>
      <w:r>
        <w:rPr>
          <w:rFonts w:ascii="Times New Roman" w:eastAsia="Times New Roman" w:hAnsi="Times New Roman" w:cs="Times New Roman"/>
          <w:position w:val="0"/>
          <w:sz w:val="24"/>
          <w:szCs w:val="24"/>
          <w:lang w:eastAsia="uk-UA"/>
        </w:rPr>
        <w:t>«Фізіологічний журнал» - провідне періодичне видання, яке відображає стан сучасних досліджень і досягнення в фізіологічній і патофізіологічній науці України та світу. На сторінках журналу висвітлюються питання вищої нервової діяльності</w:t>
      </w:r>
      <w:r w:rsidR="00680004">
        <w:rPr>
          <w:rFonts w:ascii="Times New Roman" w:eastAsia="Times New Roman" w:hAnsi="Times New Roman" w:cs="Times New Roman"/>
          <w:position w:val="0"/>
          <w:sz w:val="24"/>
          <w:szCs w:val="24"/>
          <w:lang w:eastAsia="uk-UA"/>
        </w:rPr>
        <w:t>,</w:t>
      </w:r>
      <w:r>
        <w:rPr>
          <w:rFonts w:ascii="Times New Roman" w:eastAsia="Times New Roman" w:hAnsi="Times New Roman" w:cs="Times New Roman"/>
          <w:position w:val="0"/>
          <w:sz w:val="24"/>
          <w:szCs w:val="24"/>
          <w:lang w:eastAsia="uk-UA"/>
        </w:rPr>
        <w:t xml:space="preserve"> фізіології нервової системи, фізіології нейрогуморальної регуляції, фізіології кровообігу, травлення та всмоктування, фізіології м’язової діяльності, порівняльної та вікової фізіології, ендокринології та обміну гормонів, спортивної медицини та експериментальної терапії, друкуються статті, присвячені історії розвитку фізіологічної науки, опису нових методик, рецензії та </w:t>
      </w:r>
      <w:proofErr w:type="spellStart"/>
      <w:r>
        <w:rPr>
          <w:rFonts w:ascii="Times New Roman" w:eastAsia="Times New Roman" w:hAnsi="Times New Roman" w:cs="Times New Roman"/>
          <w:position w:val="0"/>
          <w:sz w:val="24"/>
          <w:szCs w:val="24"/>
          <w:lang w:eastAsia="uk-UA"/>
        </w:rPr>
        <w:t>хроні</w:t>
      </w:r>
      <w:r w:rsidR="00680004">
        <w:rPr>
          <w:rFonts w:ascii="Times New Roman" w:eastAsia="Times New Roman" w:hAnsi="Times New Roman" w:cs="Times New Roman"/>
          <w:position w:val="0"/>
          <w:sz w:val="24"/>
          <w:szCs w:val="24"/>
          <w:lang w:eastAsia="uk-UA"/>
        </w:rPr>
        <w:t>ка</w:t>
      </w:r>
      <w:proofErr w:type="spellEnd"/>
      <w:r w:rsidR="00680004">
        <w:rPr>
          <w:rFonts w:ascii="Times New Roman" w:eastAsia="Times New Roman" w:hAnsi="Times New Roman" w:cs="Times New Roman"/>
          <w:position w:val="0"/>
          <w:sz w:val="24"/>
          <w:szCs w:val="24"/>
          <w:lang w:eastAsia="uk-UA"/>
        </w:rPr>
        <w:t>, творчі портрети учених.</w:t>
      </w:r>
    </w:p>
    <w:p w:rsidR="00680004" w:rsidRPr="00116448" w:rsidRDefault="00680004" w:rsidP="00116448">
      <w:pPr>
        <w:spacing w:after="0" w:line="240" w:lineRule="auto"/>
        <w:rPr>
          <w:rFonts w:ascii="Times New Roman" w:eastAsia="Times New Roman" w:hAnsi="Times New Roman" w:cs="Times New Roman"/>
          <w:position w:val="0"/>
          <w:sz w:val="24"/>
          <w:szCs w:val="24"/>
          <w:lang w:eastAsia="uk-UA"/>
        </w:rPr>
      </w:pPr>
      <w:r>
        <w:rPr>
          <w:rFonts w:ascii="Times New Roman" w:eastAsia="Times New Roman" w:hAnsi="Times New Roman" w:cs="Times New Roman"/>
          <w:position w:val="0"/>
          <w:sz w:val="24"/>
          <w:szCs w:val="24"/>
          <w:lang w:eastAsia="uk-UA"/>
        </w:rPr>
        <w:t>Періодичність видання - 6 номерів на рік</w:t>
      </w:r>
    </w:p>
    <w:p w:rsidR="009C0D0E" w:rsidRDefault="009C0D0E"/>
    <w:sectPr w:rsidR="009C0D0E" w:rsidSect="009C0D0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16448"/>
    <w:rsid w:val="000A1244"/>
    <w:rsid w:val="00116448"/>
    <w:rsid w:val="003B40BB"/>
    <w:rsid w:val="00470448"/>
    <w:rsid w:val="00680004"/>
    <w:rsid w:val="009C0D0E"/>
    <w:rsid w:val="00B16ADF"/>
    <w:rsid w:val="00BD601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position w:val="2"/>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D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448"/>
    <w:pPr>
      <w:spacing w:before="100" w:beforeAutospacing="1" w:after="100" w:afterAutospacing="1" w:line="240" w:lineRule="auto"/>
    </w:pPr>
    <w:rPr>
      <w:rFonts w:ascii="Times New Roman" w:eastAsia="Times New Roman" w:hAnsi="Times New Roman" w:cs="Times New Roman"/>
      <w:position w:val="0"/>
      <w:sz w:val="24"/>
      <w:szCs w:val="24"/>
      <w:lang w:eastAsia="uk-UA"/>
    </w:rPr>
  </w:style>
</w:styles>
</file>

<file path=word/webSettings.xml><?xml version="1.0" encoding="utf-8"?>
<w:webSettings xmlns:r="http://schemas.openxmlformats.org/officeDocument/2006/relationships" xmlns:w="http://schemas.openxmlformats.org/wordprocessingml/2006/main">
  <w:divs>
    <w:div w:id="13289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435</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F_Zh</dc:creator>
  <cp:keywords/>
  <dc:description/>
  <cp:lastModifiedBy>F_Zh</cp:lastModifiedBy>
  <cp:revision>2</cp:revision>
  <dcterms:created xsi:type="dcterms:W3CDTF">2020-02-04T13:30:00Z</dcterms:created>
  <dcterms:modified xsi:type="dcterms:W3CDTF">2020-02-04T13:42:00Z</dcterms:modified>
</cp:coreProperties>
</file>